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舞蹈用品询价采购内容及技术要求</w:t>
      </w:r>
    </w:p>
    <w:tbl>
      <w:tblPr>
        <w:tblStyle w:val="5"/>
        <w:tblpPr w:leftFromText="180" w:rightFromText="180" w:vertAnchor="page" w:horzAnchor="page" w:tblpXSpec="center" w:tblpY="2494"/>
        <w:tblOverlap w:val="never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095"/>
        <w:gridCol w:w="5798"/>
        <w:gridCol w:w="498"/>
        <w:gridCol w:w="427"/>
        <w:gridCol w:w="630"/>
        <w:gridCol w:w="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序号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产品名称</w:t>
            </w:r>
          </w:p>
        </w:tc>
        <w:tc>
          <w:tcPr>
            <w:tcW w:w="57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规格及技术要求</w:t>
            </w:r>
          </w:p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数量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单位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单价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1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舞蹈技巧辅助空翻气垫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尺寸：长9米、宽2米、厚0.2米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颜色：蓝色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材质：拉丝PU材质，PVC高强度夹网布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（高弹性、不鼓包、防滑、耐磨、不跑气、不开胶）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自动重启阀门，大功率充气泵一台。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张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2500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2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舞蹈后空翻辅助训练器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尺寸：长89厘米、宽89厘米、厚75厘米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材质：高密度EPE内芯（高硬度、高回弹）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      加厚耐磨环保PVC夹网皮革（防水、防滑）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个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800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3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20寸黄牛皮大鼓、鼓棒、鼓架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尺寸：直径66厘米、高度50厘米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颜色：红色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材质：1、鼓面（双面鼓面）：整张黄牛皮（天然牛皮），</w:t>
            </w:r>
          </w:p>
          <w:p>
            <w:pPr>
              <w:widowControl/>
              <w:ind w:firstLine="2520" w:firstLineChars="14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厚度为2.2-2.5毫米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2、鼓身：环保实木桐木加厚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3、鼓棒：实木打蜡鼓棒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4、鼓架：实木坐式鼓架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800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4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6寸黄牛皮扁中鼓、鼓棒、鼓架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尺寸：直径20厘米、高度14厘米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颜色：红色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材质：1、鼓面（双面鼓面）：整张黄牛皮（天然牛皮），</w:t>
            </w:r>
          </w:p>
          <w:p>
            <w:pPr>
              <w:widowControl/>
              <w:ind w:firstLine="2520" w:firstLineChars="14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厚度为2.2-2.5毫米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2、鼓身：环保实木桐木加厚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3、鼓棒：实木打蜡鼓棒</w:t>
            </w:r>
          </w:p>
          <w:p>
            <w:pPr>
              <w:widowControl/>
              <w:jc w:val="left"/>
              <w:rPr>
                <w:rFonts w:ascii="宋体" w:hAnsi="宋体" w:cs="微软雅黑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      4、鼓架：实木鼓架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200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5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6寸黄牛皮高中鼓、鼓棒、鼓架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尺寸：直径21厘米、高度33厘米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颜色：红色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材质：1、鼓面（双面鼓面）：整张黄牛皮（天然牛皮），</w:t>
            </w:r>
          </w:p>
          <w:p>
            <w:pPr>
              <w:widowControl/>
              <w:ind w:firstLine="2520" w:firstLineChars="14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厚度为2.2-2.5毫米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2、鼓身：环保实木椿木加厚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3、鼓棒：实木打蜡鼓棒</w:t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 w:cs="微软雅黑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4、鼓架：实木鼓架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350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6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新疆手鼓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尺寸：直径40厘米、重量1.2KG、厚度约5厘米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材质：1、鼓面：头层牛皮、整张牛皮（天然牛皮），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2、鼓身：环保核桃木、小铁环</w:t>
            </w:r>
          </w:p>
        </w:tc>
        <w:tc>
          <w:tcPr>
            <w:tcW w:w="498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42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个</w:t>
            </w:r>
          </w:p>
        </w:tc>
        <w:tc>
          <w:tcPr>
            <w:tcW w:w="630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700</w:t>
            </w:r>
          </w:p>
        </w:tc>
        <w:tc>
          <w:tcPr>
            <w:tcW w:w="677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lang w:bidi="ar"/>
              </w:rPr>
              <w:t>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7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维族蛇皮打击乐手鼓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尺寸：直径40厘米、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材质：1、鼓面：蟒蛇皮、整张蟒蛇皮（天然蟒蛇皮），</w:t>
            </w:r>
          </w:p>
          <w:p>
            <w:pPr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2、鼓身：桑木、木框烘烤弯曲定型、框内不锈钢圆圈、小铁环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个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4000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8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新疆羊皮铃鼓（8寸）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尺寸：直径20厘米、重量1.2KG、厚度约5厘米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材质：1、鼓面：羊皮、（防潮、耐磨、）</w:t>
            </w:r>
          </w:p>
          <w:p>
            <w:pPr>
              <w:ind w:firstLine="540" w:firstLineChars="3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2、鼓身：实木、</w:t>
            </w:r>
          </w:p>
          <w:p>
            <w:pPr>
              <w:ind w:firstLine="540" w:firstLineChars="3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3、铃片：12个铃片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100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个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70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9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中国舞考级小铃铛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尺寸：直径3.5厘米、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材质：1、黄铜</w:t>
            </w:r>
          </w:p>
          <w:p>
            <w:pPr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2、加粗手提绳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100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对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8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10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朝鲜长鼓、鼓槌、鼓架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品牌：明星舞蹈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尺寸：鼓桶长51厘米、鼓面直径45厘米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颜色：棕色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材质：1、鼓面（双面鼓面）：整张牛皮（天然牛皮），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2、鼓身：环保实木梧桐木加厚</w:t>
            </w:r>
          </w:p>
          <w:p>
            <w:pPr>
              <w:widowControl/>
              <w:ind w:left="54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3、鼓棒：实木打蜡鼓棒（高低音鼓棒）</w:t>
            </w:r>
          </w:p>
          <w:p>
            <w:pPr>
              <w:ind w:firstLine="540" w:firstLineChars="3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4、鼓架：实木鼓架（高60厘米、宽50厘米）</w:t>
            </w:r>
          </w:p>
          <w:p>
            <w:pPr>
              <w:ind w:firstLine="540" w:firstLineChars="300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5、鼓包：一个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2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套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750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11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瑜伽球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品牌：皮尔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尺寸：直径65厘米 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颜色：灰色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材质：进口PVC ，安全环保不刺激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厚度；加厚壁垒 2.5MM 更防爆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细节；加厚设计蜂窝止裂，由数万蜂巢性气囊构造，密集分布有效抵抗球体撕裂，气囊互相拉扯使裂口不再增大，减缓潺气，丝网结构防爆锁能，特殊的防爆丝网结构，加强了球壁张力加大承重压力，避免意外穿刺爆裂。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100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90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9000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12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迷你普拉提小球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品牌：皮尔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尺寸：直径20厘米 重量：100克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颜色：蓝色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材质：进口PVC ，安全环保不刺激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厚度；加厚壁垒 2.5MM 更防爆 </w:t>
            </w:r>
          </w:p>
          <w:p>
            <w:pPr>
              <w:rPr>
                <w:rFonts w:ascii="宋体" w:hAnsi="宋体" w:cs="微软雅黑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细节；加厚设计蜂窝止裂，由数万蜂巢性气囊构造，密集分布有效抵抗球体撕裂，气囊互相拉扯使裂口不再增大，减缓潺气，丝网结构防爆锁能，特殊的防爆丝网结构，加强了球壁张力加大承重压力，避免意外穿刺爆裂。</w:t>
            </w:r>
          </w:p>
        </w:tc>
        <w:tc>
          <w:tcPr>
            <w:tcW w:w="498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100</w:t>
            </w:r>
          </w:p>
        </w:tc>
        <w:tc>
          <w:tcPr>
            <w:tcW w:w="42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40</w:t>
            </w:r>
          </w:p>
        </w:tc>
        <w:tc>
          <w:tcPr>
            <w:tcW w:w="67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13</w:t>
            </w: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  <w:r>
              <w:rPr>
                <w:rFonts w:hint="eastAsia" w:ascii="宋体" w:hAnsi="宋体" w:cs="微软雅黑"/>
                <w:b/>
                <w:sz w:val="18"/>
                <w:szCs w:val="18"/>
              </w:rPr>
              <w:t>道具围栏防护网（折叠、含轮）</w:t>
            </w:r>
          </w:p>
        </w:tc>
        <w:tc>
          <w:tcPr>
            <w:tcW w:w="5798" w:type="dxa"/>
          </w:tcPr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尺寸：立柱高2米、长2米、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离地100MM、边框20*30MM</w:t>
            </w: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网孔60*60MM 丝粗4MM 底盘150*150MM</w:t>
            </w:r>
          </w:p>
          <w:p>
            <w:pPr>
              <w:spacing w:line="360" w:lineRule="auto"/>
              <w:rPr>
                <w:rFonts w:ascii="宋体" w:hAnsi="宋体" w:cs="微软雅黑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材质：冷拔低碳钢丝</w:t>
            </w:r>
          </w:p>
        </w:tc>
        <w:tc>
          <w:tcPr>
            <w:tcW w:w="498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8</w:t>
            </w:r>
          </w:p>
        </w:tc>
        <w:tc>
          <w:tcPr>
            <w:tcW w:w="42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630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180</w:t>
            </w:r>
          </w:p>
        </w:tc>
        <w:tc>
          <w:tcPr>
            <w:tcW w:w="67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7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</w:p>
        </w:tc>
        <w:tc>
          <w:tcPr>
            <w:tcW w:w="1095" w:type="dxa"/>
          </w:tcPr>
          <w:p>
            <w:pPr>
              <w:spacing w:line="360" w:lineRule="auto"/>
              <w:jc w:val="center"/>
              <w:rPr>
                <w:rFonts w:ascii="宋体" w:hAnsi="宋体" w:cs="微软雅黑"/>
                <w:b/>
                <w:sz w:val="18"/>
                <w:szCs w:val="18"/>
              </w:rPr>
            </w:pPr>
          </w:p>
        </w:tc>
        <w:tc>
          <w:tcPr>
            <w:tcW w:w="5798" w:type="dxa"/>
          </w:tcPr>
          <w:p>
            <w:pPr>
              <w:spacing w:line="360" w:lineRule="auto"/>
              <w:rPr>
                <w:rFonts w:hint="eastAsia" w:ascii="宋体" w:hAnsi="宋体" w:eastAsia="宋体" w:cs="微软雅黑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en-US" w:eastAsia="zh-CN"/>
              </w:rPr>
              <w:t>注：以上货物质保期一年</w:t>
            </w:r>
            <w:bookmarkStart w:id="0" w:name="_GoBack"/>
            <w:bookmarkEnd w:id="0"/>
          </w:p>
        </w:tc>
        <w:tc>
          <w:tcPr>
            <w:tcW w:w="498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</w:p>
        </w:tc>
        <w:tc>
          <w:tcPr>
            <w:tcW w:w="42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</w:p>
        </w:tc>
        <w:tc>
          <w:tcPr>
            <w:tcW w:w="630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合计</w:t>
            </w:r>
          </w:p>
        </w:tc>
        <w:tc>
          <w:tcPr>
            <w:tcW w:w="677" w:type="dxa"/>
          </w:tcPr>
          <w:p>
            <w:pPr>
              <w:jc w:val="center"/>
              <w:rPr>
                <w:rFonts w:ascii="宋体" w:hAnsi="宋体" w:cs="微软雅黑"/>
                <w:sz w:val="18"/>
                <w:szCs w:val="21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41140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350"/>
    <w:rsid w:val="002B6556"/>
    <w:rsid w:val="00600350"/>
    <w:rsid w:val="00B33986"/>
    <w:rsid w:val="00E36BE1"/>
    <w:rsid w:val="3804306B"/>
    <w:rsid w:val="7638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